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615"/>
        <w:gridCol w:w="661"/>
        <w:gridCol w:w="1087"/>
        <w:gridCol w:w="189"/>
        <w:gridCol w:w="1559"/>
      </w:tblGrid>
      <w:tr w:rsidR="00D264A2" w14:paraId="4EFDF1CD" w14:textId="77777777" w:rsidTr="00B218D9">
        <w:tc>
          <w:tcPr>
            <w:tcW w:w="9351" w:type="dxa"/>
            <w:gridSpan w:val="9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D07616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07616">
              <w:rPr>
                <w:rFonts w:cs="Arial"/>
                <w:b/>
                <w:szCs w:val="20"/>
              </w:rPr>
              <w:t>8.3</w:t>
            </w:r>
            <w:r w:rsidRPr="00D07616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6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7616" w14:paraId="151355D6" w14:textId="77777777" w:rsidTr="001778B4">
        <w:tc>
          <w:tcPr>
            <w:tcW w:w="4107" w:type="dxa"/>
            <w:gridSpan w:val="3"/>
            <w:vAlign w:val="center"/>
          </w:tcPr>
          <w:p w14:paraId="411382F8" w14:textId="4A72F951" w:rsidR="00D07616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1748" w:type="dxa"/>
            <w:gridSpan w:val="2"/>
          </w:tcPr>
          <w:p w14:paraId="2E56AEB0" w14:textId="4000AF57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Holzheizwerk</w:t>
            </w:r>
          </w:p>
          <w:p w14:paraId="46E8B4A3" w14:textId="4E7850FB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78C78C1D" w14:textId="08D78D12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Sonst. Heizwerk</w:t>
            </w:r>
          </w:p>
          <w:p w14:paraId="6866B312" w14:textId="1A573A0F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1F5B1F4D" w14:textId="0CC313C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</w:t>
            </w:r>
          </w:p>
          <w:p w14:paraId="44DAB30A" w14:textId="05CC9C4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5221E1">
        <w:trPr>
          <w:trHeight w:val="3125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6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221E1" w14:paraId="116D8484" w14:textId="77777777" w:rsidTr="005221E1">
        <w:trPr>
          <w:trHeight w:val="180"/>
        </w:trPr>
        <w:tc>
          <w:tcPr>
            <w:tcW w:w="4107" w:type="dxa"/>
            <w:gridSpan w:val="3"/>
            <w:vMerge w:val="restart"/>
            <w:vAlign w:val="center"/>
          </w:tcPr>
          <w:p w14:paraId="4F16C13B" w14:textId="2B817621" w:rsidR="005221E1" w:rsidRDefault="005221E1" w:rsidP="00D63E6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zu Fördermitteln</w:t>
            </w:r>
          </w:p>
        </w:tc>
        <w:tc>
          <w:tcPr>
            <w:tcW w:w="5244" w:type="dxa"/>
            <w:gridSpan w:val="6"/>
            <w:vAlign w:val="center"/>
          </w:tcPr>
          <w:p w14:paraId="36FFE128" w14:textId="64025F73" w:rsidR="005221E1" w:rsidRDefault="005221E1" w:rsidP="00D63E65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BEW-Fördermittel</w:t>
            </w:r>
          </w:p>
        </w:tc>
      </w:tr>
      <w:tr w:rsidR="005221E1" w14:paraId="4C4F6FB1" w14:textId="77777777" w:rsidTr="005221E1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79A130B8" w14:textId="77777777" w:rsidR="005221E1" w:rsidRDefault="005221E1" w:rsidP="00D63E65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37D6F3B0" w14:textId="565874DC" w:rsidR="005221E1" w:rsidRDefault="005221E1" w:rsidP="00D63E65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 Bundesfördermittel</w:t>
            </w:r>
          </w:p>
        </w:tc>
      </w:tr>
      <w:tr w:rsidR="005221E1" w14:paraId="7863C941" w14:textId="77777777" w:rsidTr="005221E1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1E7CC174" w14:textId="77777777" w:rsidR="005221E1" w:rsidRDefault="005221E1" w:rsidP="00D63E65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3316450D" w14:textId="1699E1C7" w:rsidR="005221E1" w:rsidRDefault="005221E1" w:rsidP="00D63E65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 Fördermittel</w:t>
            </w:r>
          </w:p>
        </w:tc>
      </w:tr>
      <w:tr w:rsidR="005221E1" w14:paraId="66E9F6FA" w14:textId="77777777" w:rsidTr="005221E1">
        <w:trPr>
          <w:trHeight w:val="180"/>
        </w:trPr>
        <w:tc>
          <w:tcPr>
            <w:tcW w:w="4107" w:type="dxa"/>
            <w:gridSpan w:val="3"/>
            <w:vMerge w:val="restart"/>
            <w:vAlign w:val="center"/>
          </w:tcPr>
          <w:p w14:paraId="3F9183B1" w14:textId="209D89D6" w:rsidR="005221E1" w:rsidRDefault="005221E1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Angaben zum Genehmigungsverfahren</w:t>
            </w:r>
          </w:p>
        </w:tc>
        <w:tc>
          <w:tcPr>
            <w:tcW w:w="5244" w:type="dxa"/>
            <w:gridSpan w:val="6"/>
            <w:vAlign w:val="center"/>
          </w:tcPr>
          <w:p w14:paraId="4C7606A6" w14:textId="4FCE03AB" w:rsidR="005221E1" w:rsidRDefault="005221E1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BImSchG-Verfahren für Feuerungsanlagen</w:t>
            </w:r>
          </w:p>
        </w:tc>
      </w:tr>
      <w:tr w:rsidR="005221E1" w14:paraId="38A64728" w14:textId="77777777" w:rsidTr="005221E1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015681EA" w14:textId="77777777" w:rsidR="005221E1" w:rsidRDefault="005221E1" w:rsidP="00B012E7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6EC28CF3" w14:textId="6D0EB370" w:rsidR="005221E1" w:rsidRDefault="005221E1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sonstiges BImSchG-Verfahren</w:t>
            </w:r>
          </w:p>
        </w:tc>
      </w:tr>
      <w:tr w:rsidR="005221E1" w14:paraId="27E838FE" w14:textId="77777777" w:rsidTr="005221E1">
        <w:trPr>
          <w:trHeight w:val="180"/>
        </w:trPr>
        <w:tc>
          <w:tcPr>
            <w:tcW w:w="4107" w:type="dxa"/>
            <w:gridSpan w:val="3"/>
            <w:vMerge/>
            <w:vAlign w:val="center"/>
          </w:tcPr>
          <w:p w14:paraId="5E0498BB" w14:textId="77777777" w:rsidR="005221E1" w:rsidRDefault="005221E1" w:rsidP="00B012E7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6"/>
            <w:vAlign w:val="center"/>
          </w:tcPr>
          <w:p w14:paraId="7164178C" w14:textId="383F2029" w:rsidR="005221E1" w:rsidRDefault="005221E1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5221E1">
              <w:rPr>
                <w:rFonts w:cs="Arial"/>
                <w:szCs w:val="20"/>
              </w:rPr>
              <w:t>einfaches Genehmigungsverfahren</w:t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6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CD1CBBE" w:rsidR="00841B11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</w:t>
            </w:r>
            <w:r w:rsidR="00841B11">
              <w:rPr>
                <w:rFonts w:cs="Arial"/>
                <w:szCs w:val="20"/>
              </w:rPr>
              <w:t xml:space="preserve">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D93DAC9" w:rsidR="007D45CA" w:rsidRPr="00D264A2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BA2402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>kosten KG 300 + 400</w:t>
            </w:r>
            <w:r w:rsidR="007D45CA"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4" w:type="dxa"/>
            <w:gridSpan w:val="6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2F5AE37B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  <w:r w:rsidR="00D07616">
              <w:rPr>
                <w:rFonts w:cs="Arial"/>
                <w:szCs w:val="20"/>
              </w:rPr>
              <w:t xml:space="preserve">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BC1EC" w14:textId="77777777" w:rsidR="002D3E49" w:rsidRDefault="002D3E49" w:rsidP="00D264A2">
      <w:r>
        <w:separator/>
      </w:r>
    </w:p>
  </w:endnote>
  <w:endnote w:type="continuationSeparator" w:id="0">
    <w:p w14:paraId="24A7856D" w14:textId="77777777" w:rsidR="002D3E49" w:rsidRDefault="002D3E49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55A9284F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D07616">
      <w:rPr>
        <w:rFonts w:cs="Arial"/>
        <w:sz w:val="18"/>
        <w:szCs w:val="20"/>
      </w:rPr>
      <w:t>13.05.2026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C445" w14:textId="77777777" w:rsidR="002D3E49" w:rsidRDefault="002D3E49" w:rsidP="00D264A2">
      <w:r>
        <w:separator/>
      </w:r>
    </w:p>
  </w:footnote>
  <w:footnote w:type="continuationSeparator" w:id="0">
    <w:p w14:paraId="47C96129" w14:textId="77777777" w:rsidR="002D3E49" w:rsidRDefault="002D3E49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A08A" w14:textId="77777777" w:rsidR="00D07616" w:rsidRPr="00204703" w:rsidRDefault="00D07616" w:rsidP="00D0761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5B70BD7A" w14:textId="77777777" w:rsidR="00D07616" w:rsidRPr="00204703" w:rsidRDefault="00D07616" w:rsidP="00D0761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0F21C82A" w14:textId="77777777" w:rsidR="00D07616" w:rsidRPr="00DE71F5" w:rsidRDefault="00D07616" w:rsidP="00D0761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Los 1 – Objektplanung Gebäude und Innenräume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w+zgZ3/Kex7DLIsu8LrpuK3UgDaP4SX7qScxLEMn4lHalbcVdrJKEMyTGL01kcvT1t1mrSd7DX7HzriVkk5Mcg==" w:salt="9xVCVZaWiHqjBwzO8QwG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2067F"/>
    <w:rsid w:val="00054A6B"/>
    <w:rsid w:val="00094A31"/>
    <w:rsid w:val="000A3120"/>
    <w:rsid w:val="000D66E9"/>
    <w:rsid w:val="00106EA3"/>
    <w:rsid w:val="00135191"/>
    <w:rsid w:val="00157C15"/>
    <w:rsid w:val="00261609"/>
    <w:rsid w:val="00284288"/>
    <w:rsid w:val="002A12B6"/>
    <w:rsid w:val="002D3E49"/>
    <w:rsid w:val="00332D5E"/>
    <w:rsid w:val="00447E90"/>
    <w:rsid w:val="00457A59"/>
    <w:rsid w:val="00463206"/>
    <w:rsid w:val="0047051E"/>
    <w:rsid w:val="004A639A"/>
    <w:rsid w:val="005221E1"/>
    <w:rsid w:val="00582660"/>
    <w:rsid w:val="005B2B16"/>
    <w:rsid w:val="005F68D4"/>
    <w:rsid w:val="006161DF"/>
    <w:rsid w:val="00675058"/>
    <w:rsid w:val="00682CED"/>
    <w:rsid w:val="006B13BA"/>
    <w:rsid w:val="006B249B"/>
    <w:rsid w:val="006D64BB"/>
    <w:rsid w:val="006E4E6A"/>
    <w:rsid w:val="006F02CA"/>
    <w:rsid w:val="00755829"/>
    <w:rsid w:val="007A6A4F"/>
    <w:rsid w:val="007C0A6F"/>
    <w:rsid w:val="007D45CA"/>
    <w:rsid w:val="008358C2"/>
    <w:rsid w:val="00841B11"/>
    <w:rsid w:val="008965F9"/>
    <w:rsid w:val="008F6567"/>
    <w:rsid w:val="00901810"/>
    <w:rsid w:val="0093224A"/>
    <w:rsid w:val="009C4BF9"/>
    <w:rsid w:val="009F4D87"/>
    <w:rsid w:val="00A22C4E"/>
    <w:rsid w:val="00A94DC2"/>
    <w:rsid w:val="00B218D9"/>
    <w:rsid w:val="00B24C54"/>
    <w:rsid w:val="00B452F2"/>
    <w:rsid w:val="00B52280"/>
    <w:rsid w:val="00B92BF1"/>
    <w:rsid w:val="00BA2402"/>
    <w:rsid w:val="00BC7ECC"/>
    <w:rsid w:val="00BD772D"/>
    <w:rsid w:val="00BF0661"/>
    <w:rsid w:val="00BF3C04"/>
    <w:rsid w:val="00C07B6C"/>
    <w:rsid w:val="00C85E3A"/>
    <w:rsid w:val="00CF34A0"/>
    <w:rsid w:val="00D07616"/>
    <w:rsid w:val="00D2322A"/>
    <w:rsid w:val="00D24255"/>
    <w:rsid w:val="00D264A2"/>
    <w:rsid w:val="00D27260"/>
    <w:rsid w:val="00D3577F"/>
    <w:rsid w:val="00EA6E1B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2026-06-04T10:01:00Z</dcterms:modified>
</cp:coreProperties>
</file>